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50AEE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1</w:t>
      </w:r>
      <w:r w:rsidR="00D26A36">
        <w:rPr>
          <w:sz w:val="27"/>
          <w:szCs w:val="27"/>
        </w:rPr>
        <w:t>4</w:t>
      </w:r>
      <w:r w:rsidR="00AC31B0" w:rsidRPr="00AC31B0">
        <w:rPr>
          <w:sz w:val="27"/>
          <w:szCs w:val="27"/>
        </w:rPr>
        <w:t xml:space="preserve"> </w:t>
      </w:r>
      <w:r w:rsidR="00D26A36">
        <w:rPr>
          <w:sz w:val="27"/>
          <w:szCs w:val="27"/>
        </w:rPr>
        <w:t>августа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Pr="00D26A36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D26A36">
        <w:rPr>
          <w:sz w:val="26"/>
          <w:szCs w:val="26"/>
        </w:rPr>
        <w:t>по результата</w:t>
      </w:r>
      <w:r w:rsidR="00D23997" w:rsidRPr="00D26A36">
        <w:rPr>
          <w:sz w:val="26"/>
          <w:szCs w:val="26"/>
        </w:rPr>
        <w:t xml:space="preserve">м публичных слушаний </w:t>
      </w:r>
      <w:r w:rsidR="00877197" w:rsidRPr="00D26A36">
        <w:rPr>
          <w:sz w:val="26"/>
          <w:szCs w:val="26"/>
        </w:rPr>
        <w:t xml:space="preserve">постановление </w:t>
      </w:r>
      <w:r w:rsidR="004E5E26" w:rsidRPr="00D26A36">
        <w:rPr>
          <w:sz w:val="26"/>
          <w:szCs w:val="26"/>
        </w:rPr>
        <w:br/>
        <w:t>Главы</w:t>
      </w:r>
      <w:r w:rsidR="00877197" w:rsidRPr="00D26A36">
        <w:rPr>
          <w:sz w:val="26"/>
          <w:szCs w:val="26"/>
        </w:rPr>
        <w:t xml:space="preserve"> </w:t>
      </w:r>
      <w:r w:rsidR="004E5E26" w:rsidRPr="00D26A36">
        <w:rPr>
          <w:sz w:val="26"/>
          <w:szCs w:val="26"/>
        </w:rPr>
        <w:t>муниципального образования «Нижнекамский муниципальный район»</w:t>
      </w:r>
      <w:r w:rsidR="00877197" w:rsidRPr="00D26A36">
        <w:rPr>
          <w:sz w:val="26"/>
          <w:szCs w:val="26"/>
        </w:rPr>
        <w:br/>
        <w:t xml:space="preserve">«О назначении публичных слушаний по </w:t>
      </w:r>
      <w:r w:rsidR="004E5E26" w:rsidRPr="00D26A36">
        <w:rPr>
          <w:sz w:val="26"/>
          <w:szCs w:val="26"/>
        </w:rPr>
        <w:t>предоставлению</w:t>
      </w:r>
      <w:r w:rsidR="00877197" w:rsidRPr="00D26A36">
        <w:rPr>
          <w:sz w:val="26"/>
          <w:szCs w:val="26"/>
        </w:rPr>
        <w:t xml:space="preserve"> </w:t>
      </w:r>
      <w:r w:rsidR="004E5E26" w:rsidRPr="00D26A36">
        <w:rPr>
          <w:sz w:val="26"/>
          <w:szCs w:val="26"/>
        </w:rPr>
        <w:t>разрешения на условно-разрешенный вид</w:t>
      </w:r>
      <w:r w:rsidR="00877197" w:rsidRPr="00D26A36">
        <w:rPr>
          <w:sz w:val="26"/>
          <w:szCs w:val="26"/>
        </w:rPr>
        <w:t xml:space="preserve"> использования земельного участка</w:t>
      </w:r>
      <w:r w:rsidR="004E5E26" w:rsidRPr="00D26A36">
        <w:rPr>
          <w:sz w:val="26"/>
          <w:szCs w:val="26"/>
        </w:rPr>
        <w:t xml:space="preserve"> в </w:t>
      </w:r>
      <w:proofErr w:type="spellStart"/>
      <w:r w:rsidR="00D26A36" w:rsidRPr="00D26A36">
        <w:rPr>
          <w:sz w:val="26"/>
          <w:szCs w:val="26"/>
        </w:rPr>
        <w:t>Елантовском</w:t>
      </w:r>
      <w:proofErr w:type="spellEnd"/>
      <w:r w:rsidR="004E5E26" w:rsidRPr="00D26A36">
        <w:rPr>
          <w:sz w:val="26"/>
          <w:szCs w:val="26"/>
        </w:rPr>
        <w:t xml:space="preserve"> сельском поселении Нижнекамского муниципального района Республики Татарстан 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D26A36" w:rsidRPr="00D26A36">
        <w:rPr>
          <w:sz w:val="28"/>
          <w:szCs w:val="28"/>
        </w:rPr>
        <w:t>14 августа 2020 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D26A36">
        <w:rPr>
          <w:i/>
          <w:spacing w:val="-2"/>
          <w:sz w:val="28"/>
          <w:szCs w:val="28"/>
        </w:rPr>
        <w:t>пятница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9177A0">
        <w:rPr>
          <w:sz w:val="28"/>
          <w:szCs w:val="28"/>
        </w:rPr>
        <w:t>Главы</w:t>
      </w:r>
      <w:r w:rsidR="00D23997" w:rsidRPr="00877197">
        <w:rPr>
          <w:sz w:val="28"/>
          <w:szCs w:val="28"/>
        </w:rPr>
        <w:t xml:space="preserve"> муниципального образования </w:t>
      </w:r>
      <w:r w:rsidR="00B16042" w:rsidRPr="00877197">
        <w:rPr>
          <w:sz w:val="28"/>
          <w:szCs w:val="28"/>
        </w:rPr>
        <w:t>«</w:t>
      </w:r>
      <w:r w:rsidR="009177A0">
        <w:rPr>
          <w:sz w:val="28"/>
          <w:szCs w:val="28"/>
        </w:rPr>
        <w:t>Н</w:t>
      </w:r>
      <w:r w:rsidR="00D23997" w:rsidRPr="00877197">
        <w:rPr>
          <w:sz w:val="28"/>
          <w:szCs w:val="28"/>
        </w:rPr>
        <w:t>ижнекамск</w:t>
      </w:r>
      <w:r w:rsidR="009177A0">
        <w:rPr>
          <w:sz w:val="28"/>
          <w:szCs w:val="28"/>
        </w:rPr>
        <w:t>ий</w:t>
      </w:r>
      <w:r w:rsidR="00D23997" w:rsidRPr="00877197">
        <w:rPr>
          <w:sz w:val="28"/>
          <w:szCs w:val="28"/>
        </w:rPr>
        <w:t xml:space="preserve"> муниципальн</w:t>
      </w:r>
      <w:r w:rsidR="009177A0">
        <w:rPr>
          <w:sz w:val="28"/>
          <w:szCs w:val="28"/>
        </w:rPr>
        <w:t>ый район»</w:t>
      </w:r>
      <w:r w:rsidR="00D23997" w:rsidRPr="00877197">
        <w:rPr>
          <w:sz w:val="28"/>
          <w:szCs w:val="28"/>
        </w:rPr>
        <w:t xml:space="preserve">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BE4471" w:rsidRDefault="00AC31B0" w:rsidP="00541DAE">
      <w:pPr>
        <w:pStyle w:val="Iauiue"/>
        <w:ind w:firstLine="540"/>
        <w:jc w:val="both"/>
        <w:rPr>
          <w:bCs/>
          <w:spacing w:val="-1"/>
          <w:sz w:val="27"/>
          <w:szCs w:val="27"/>
        </w:rPr>
      </w:pPr>
      <w:r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Pr="00BE4471">
        <w:rPr>
          <w:bCs/>
          <w:spacing w:val="-1"/>
          <w:sz w:val="28"/>
          <w:szCs w:val="28"/>
        </w:rPr>
        <w:t xml:space="preserve">Принято решение </w:t>
      </w:r>
      <w:r w:rsidR="009177A0" w:rsidRPr="00BE4471">
        <w:rPr>
          <w:bCs/>
          <w:spacing w:val="-1"/>
          <w:sz w:val="28"/>
          <w:szCs w:val="28"/>
        </w:rPr>
        <w:t xml:space="preserve">одобрить разрешение на условно разрешенный вид использования </w:t>
      </w:r>
      <w:r w:rsidR="00BE4471" w:rsidRPr="00BE4471">
        <w:rPr>
          <w:bCs/>
          <w:spacing w:val="-1"/>
          <w:sz w:val="28"/>
          <w:szCs w:val="28"/>
        </w:rPr>
        <w:t xml:space="preserve">36 </w:t>
      </w:r>
      <w:proofErr w:type="spellStart"/>
      <w:r w:rsidR="00BE4471" w:rsidRPr="00BE4471">
        <w:rPr>
          <w:bCs/>
          <w:spacing w:val="-1"/>
          <w:sz w:val="28"/>
          <w:szCs w:val="28"/>
        </w:rPr>
        <w:t>кв.м</w:t>
      </w:r>
      <w:proofErr w:type="spellEnd"/>
      <w:r w:rsidR="00BE4471" w:rsidRPr="00BE4471">
        <w:rPr>
          <w:bCs/>
          <w:spacing w:val="-1"/>
          <w:sz w:val="28"/>
          <w:szCs w:val="28"/>
        </w:rPr>
        <w:t xml:space="preserve"> (согласно схеме: Приложение 1), расположенного в кадастровом квартале 16:30:120103 в селе </w:t>
      </w:r>
      <w:proofErr w:type="spellStart"/>
      <w:r w:rsidR="00BE4471" w:rsidRPr="00BE4471">
        <w:rPr>
          <w:bCs/>
          <w:spacing w:val="-1"/>
          <w:sz w:val="28"/>
          <w:szCs w:val="28"/>
        </w:rPr>
        <w:t>Елантово</w:t>
      </w:r>
      <w:proofErr w:type="spellEnd"/>
      <w:r w:rsidR="00BE4471" w:rsidRPr="00BE4471">
        <w:rPr>
          <w:bCs/>
          <w:spacing w:val="-1"/>
          <w:sz w:val="28"/>
          <w:szCs w:val="28"/>
        </w:rPr>
        <w:t xml:space="preserve">, </w:t>
      </w:r>
      <w:proofErr w:type="spellStart"/>
      <w:r w:rsidR="00BE4471" w:rsidRPr="00BE4471">
        <w:rPr>
          <w:bCs/>
          <w:spacing w:val="-1"/>
          <w:sz w:val="28"/>
          <w:szCs w:val="28"/>
        </w:rPr>
        <w:t>Елантовского</w:t>
      </w:r>
      <w:proofErr w:type="spellEnd"/>
      <w:r w:rsidR="00BE4471" w:rsidRPr="00BE4471">
        <w:rPr>
          <w:bCs/>
          <w:spacing w:val="-1"/>
          <w:sz w:val="28"/>
          <w:szCs w:val="28"/>
        </w:rPr>
        <w:t xml:space="preserve"> сельского поселения Республики Татарстан, находящегося по Правилам землепользования и застройки муниципального образования «</w:t>
      </w:r>
      <w:proofErr w:type="spellStart"/>
      <w:r w:rsidR="00BE4471" w:rsidRPr="00BE4471">
        <w:rPr>
          <w:bCs/>
          <w:spacing w:val="-1"/>
          <w:sz w:val="28"/>
          <w:szCs w:val="28"/>
        </w:rPr>
        <w:t>Елантовское</w:t>
      </w:r>
      <w:proofErr w:type="spellEnd"/>
      <w:r w:rsidR="00BE4471" w:rsidRPr="00BE4471">
        <w:rPr>
          <w:bCs/>
          <w:spacing w:val="-1"/>
          <w:sz w:val="28"/>
          <w:szCs w:val="28"/>
        </w:rPr>
        <w:t xml:space="preserve"> сельское поселение» в</w:t>
      </w:r>
      <w:r w:rsidR="00BE4471">
        <w:rPr>
          <w:bCs/>
          <w:spacing w:val="-1"/>
          <w:sz w:val="28"/>
          <w:szCs w:val="28"/>
        </w:rPr>
        <w:t xml:space="preserve"> территориальной</w:t>
      </w:r>
      <w:r w:rsidR="00BE4471" w:rsidRPr="00BE4471">
        <w:rPr>
          <w:bCs/>
          <w:spacing w:val="-1"/>
          <w:sz w:val="28"/>
          <w:szCs w:val="28"/>
        </w:rPr>
        <w:t xml:space="preserve">  зоне застройки индивидуальными жилыми домами Ж-1, «антенны сотовой, радиорелейной и спутниковой связи»</w:t>
      </w:r>
      <w:r w:rsidR="009177A0" w:rsidRPr="00BE4471">
        <w:rPr>
          <w:bCs/>
          <w:spacing w:val="-1"/>
          <w:sz w:val="28"/>
          <w:szCs w:val="28"/>
        </w:rPr>
        <w:t>, что соответствует коду вида разрешенного использования 6.8 «связь» классификатора видов разрешенного использования, утвержденного приказом Минэкономразвития России №540 от 01.09.2014</w:t>
      </w:r>
      <w:r w:rsidR="007836D5" w:rsidRPr="00BE4471">
        <w:rPr>
          <w:bCs/>
          <w:spacing w:val="-1"/>
          <w:sz w:val="28"/>
          <w:szCs w:val="28"/>
        </w:rPr>
        <w:t xml:space="preserve"> </w:t>
      </w:r>
      <w:r w:rsidR="009177A0" w:rsidRPr="00BE4471">
        <w:rPr>
          <w:bCs/>
          <w:spacing w:val="-1"/>
          <w:sz w:val="28"/>
          <w:szCs w:val="28"/>
        </w:rPr>
        <w:t>г</w:t>
      </w:r>
      <w:r w:rsidR="00BE4471">
        <w:rPr>
          <w:bCs/>
          <w:spacing w:val="-1"/>
          <w:sz w:val="28"/>
          <w:szCs w:val="28"/>
        </w:rPr>
        <w:t>.</w:t>
      </w:r>
      <w:r w:rsidR="00BE4471" w:rsidRPr="00F21216">
        <w:rPr>
          <w:bCs/>
          <w:spacing w:val="-1"/>
          <w:sz w:val="27"/>
          <w:szCs w:val="27"/>
        </w:rPr>
        <w:t xml:space="preserve"> </w:t>
      </w:r>
    </w:p>
    <w:p w:rsidR="00456A7A" w:rsidRPr="00D26A36" w:rsidRDefault="00BE4471" w:rsidP="00541DAE">
      <w:pPr>
        <w:pStyle w:val="Iauiue"/>
        <w:ind w:firstLine="540"/>
        <w:jc w:val="both"/>
        <w:rPr>
          <w:color w:val="FF0000"/>
          <w:sz w:val="28"/>
          <w:szCs w:val="28"/>
        </w:rPr>
      </w:pPr>
      <w:r>
        <w:rPr>
          <w:bCs/>
          <w:spacing w:val="-1"/>
          <w:sz w:val="27"/>
          <w:szCs w:val="27"/>
        </w:rPr>
        <w:t>В</w:t>
      </w:r>
      <w:r w:rsidRPr="00F21216">
        <w:rPr>
          <w:bCs/>
          <w:spacing w:val="-1"/>
          <w:sz w:val="27"/>
          <w:szCs w:val="27"/>
        </w:rPr>
        <w:t xml:space="preserve">ключить земельный участок в Генеральный план </w:t>
      </w:r>
      <w:r>
        <w:rPr>
          <w:bCs/>
          <w:spacing w:val="-1"/>
          <w:sz w:val="27"/>
          <w:szCs w:val="27"/>
        </w:rPr>
        <w:t>Шереметьевского</w:t>
      </w:r>
      <w:r w:rsidRPr="00F21216">
        <w:rPr>
          <w:bCs/>
          <w:spacing w:val="-1"/>
          <w:sz w:val="27"/>
          <w:szCs w:val="27"/>
        </w:rPr>
        <w:t xml:space="preserve"> сельского поселения; установить данному участку вид разрешенного использования – связь</w:t>
      </w:r>
      <w:r w:rsidR="00AB2C12" w:rsidRPr="00BE4471">
        <w:rPr>
          <w:sz w:val="28"/>
          <w:szCs w:val="28"/>
        </w:rPr>
        <w:t>.</w:t>
      </w:r>
    </w:p>
    <w:p w:rsidR="00541DAE" w:rsidRPr="00541DAE" w:rsidRDefault="006E268E" w:rsidP="00541DA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proofErr w:type="gramStart"/>
      <w:r w:rsidR="00541DAE" w:rsidRPr="00541DAE">
        <w:rPr>
          <w:sz w:val="28"/>
          <w:szCs w:val="28"/>
        </w:rPr>
        <w:t>Рекомендовать  Филиалу</w:t>
      </w:r>
      <w:proofErr w:type="gramEnd"/>
      <w:r w:rsidR="00541DAE" w:rsidRPr="00541DAE">
        <w:rPr>
          <w:sz w:val="28"/>
          <w:szCs w:val="28"/>
        </w:rPr>
        <w:t xml:space="preserve"> ФГБУ «ФКП </w:t>
      </w:r>
      <w:proofErr w:type="spellStart"/>
      <w:r w:rsidR="00541DAE" w:rsidRPr="00541DAE">
        <w:rPr>
          <w:sz w:val="28"/>
          <w:szCs w:val="28"/>
        </w:rPr>
        <w:t>Росреестра</w:t>
      </w:r>
      <w:proofErr w:type="spellEnd"/>
      <w:r w:rsidR="00541DAE" w:rsidRPr="00541DAE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710E12" w:rsidRPr="00285E54" w:rsidRDefault="00541DAE" w:rsidP="00541DAE">
      <w:pPr>
        <w:pStyle w:val="Iauiue"/>
        <w:ind w:firstLine="567"/>
        <w:jc w:val="both"/>
      </w:pPr>
      <w:r>
        <w:rPr>
          <w:sz w:val="28"/>
          <w:szCs w:val="28"/>
        </w:rPr>
        <w:t>6</w:t>
      </w:r>
      <w:r w:rsidRPr="00541DAE">
        <w:rPr>
          <w:sz w:val="28"/>
          <w:szCs w:val="28"/>
        </w:rPr>
        <w:t>.</w:t>
      </w:r>
      <w:r w:rsidR="007836D5">
        <w:rPr>
          <w:sz w:val="28"/>
          <w:szCs w:val="28"/>
        </w:rPr>
        <w:t xml:space="preserve"> </w:t>
      </w:r>
      <w:r w:rsidRPr="00541DA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541DAE" w:rsidRDefault="00541DAE" w:rsidP="00541DAE">
      <w:pPr>
        <w:jc w:val="right"/>
        <w:rPr>
          <w:bCs/>
          <w:spacing w:val="-4"/>
          <w:sz w:val="28"/>
          <w:szCs w:val="28"/>
        </w:rPr>
      </w:pPr>
      <w:r w:rsidRPr="008F2FCD">
        <w:rPr>
          <w:bCs/>
          <w:spacing w:val="-4"/>
          <w:sz w:val="28"/>
          <w:szCs w:val="28"/>
        </w:rPr>
        <w:t xml:space="preserve">А.Г. </w:t>
      </w:r>
      <w:proofErr w:type="spellStart"/>
      <w:r w:rsidRPr="008F2FCD">
        <w:rPr>
          <w:bCs/>
          <w:spacing w:val="-4"/>
          <w:sz w:val="28"/>
          <w:szCs w:val="28"/>
        </w:rPr>
        <w:t>Сайфутдинов</w:t>
      </w:r>
      <w:proofErr w:type="spellEnd"/>
    </w:p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073280" w:rsidRPr="00756221" w:rsidRDefault="00073280" w:rsidP="004F1C01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  <w:bookmarkStart w:id="4" w:name="_GoBack"/>
      <w:bookmarkEnd w:id="4"/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771E"/>
    <w:rsid w:val="002B1708"/>
    <w:rsid w:val="002D3720"/>
    <w:rsid w:val="002D4574"/>
    <w:rsid w:val="003101AF"/>
    <w:rsid w:val="00316202"/>
    <w:rsid w:val="003902FC"/>
    <w:rsid w:val="003A05CF"/>
    <w:rsid w:val="003A5C7D"/>
    <w:rsid w:val="003C03E1"/>
    <w:rsid w:val="003C6CDB"/>
    <w:rsid w:val="003E7B40"/>
    <w:rsid w:val="00420069"/>
    <w:rsid w:val="00446E63"/>
    <w:rsid w:val="00450AEE"/>
    <w:rsid w:val="00456A7A"/>
    <w:rsid w:val="00476FB3"/>
    <w:rsid w:val="004876F7"/>
    <w:rsid w:val="00495B39"/>
    <w:rsid w:val="004B5700"/>
    <w:rsid w:val="004D6CCA"/>
    <w:rsid w:val="004E039D"/>
    <w:rsid w:val="004E308D"/>
    <w:rsid w:val="004E5E26"/>
    <w:rsid w:val="004F1C01"/>
    <w:rsid w:val="004F4B82"/>
    <w:rsid w:val="004F7101"/>
    <w:rsid w:val="00504589"/>
    <w:rsid w:val="0051703B"/>
    <w:rsid w:val="00525112"/>
    <w:rsid w:val="005353C0"/>
    <w:rsid w:val="00541DAE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478BE"/>
    <w:rsid w:val="00653387"/>
    <w:rsid w:val="00657CB6"/>
    <w:rsid w:val="0067634E"/>
    <w:rsid w:val="006D0304"/>
    <w:rsid w:val="006D7711"/>
    <w:rsid w:val="006E268E"/>
    <w:rsid w:val="00703359"/>
    <w:rsid w:val="00710E12"/>
    <w:rsid w:val="00717809"/>
    <w:rsid w:val="0072734A"/>
    <w:rsid w:val="00732BF9"/>
    <w:rsid w:val="007364BA"/>
    <w:rsid w:val="00756221"/>
    <w:rsid w:val="0076012B"/>
    <w:rsid w:val="007836D5"/>
    <w:rsid w:val="00784DDE"/>
    <w:rsid w:val="007A384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177A0"/>
    <w:rsid w:val="00923F45"/>
    <w:rsid w:val="00930639"/>
    <w:rsid w:val="00931DE0"/>
    <w:rsid w:val="0094425A"/>
    <w:rsid w:val="00945DE9"/>
    <w:rsid w:val="00950BDD"/>
    <w:rsid w:val="0095274F"/>
    <w:rsid w:val="009A0AA1"/>
    <w:rsid w:val="009A33C1"/>
    <w:rsid w:val="009A60DE"/>
    <w:rsid w:val="009D0B86"/>
    <w:rsid w:val="009E20C5"/>
    <w:rsid w:val="009F5564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E5BE2"/>
    <w:rsid w:val="00AF57E7"/>
    <w:rsid w:val="00B16042"/>
    <w:rsid w:val="00BE4471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92956"/>
    <w:rsid w:val="00CB6B6E"/>
    <w:rsid w:val="00CD4B00"/>
    <w:rsid w:val="00CF20CB"/>
    <w:rsid w:val="00CF3DDD"/>
    <w:rsid w:val="00D23997"/>
    <w:rsid w:val="00D26A36"/>
    <w:rsid w:val="00D34E48"/>
    <w:rsid w:val="00D50A93"/>
    <w:rsid w:val="00D57E34"/>
    <w:rsid w:val="00D617D9"/>
    <w:rsid w:val="00D92E0A"/>
    <w:rsid w:val="00DA200D"/>
    <w:rsid w:val="00DA6189"/>
    <w:rsid w:val="00DD4B0E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F13E8A"/>
    <w:rsid w:val="00F1659E"/>
    <w:rsid w:val="00F21216"/>
    <w:rsid w:val="00F23448"/>
    <w:rsid w:val="00F25D0F"/>
    <w:rsid w:val="00F72F2A"/>
    <w:rsid w:val="00F85E60"/>
    <w:rsid w:val="00F8694F"/>
    <w:rsid w:val="00F9159B"/>
    <w:rsid w:val="00FB5859"/>
    <w:rsid w:val="00FC0226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EB3DF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911D-404E-48D7-9C4C-D41BCBAA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15</cp:revision>
  <cp:lastPrinted>2019-03-15T06:00:00Z</cp:lastPrinted>
  <dcterms:created xsi:type="dcterms:W3CDTF">2020-05-06T11:14:00Z</dcterms:created>
  <dcterms:modified xsi:type="dcterms:W3CDTF">2020-08-17T10:58:00Z</dcterms:modified>
</cp:coreProperties>
</file>